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za odgoj i obrazovanje Ivan Štark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Drinska 12 B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OIB: 57781751749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031/274-811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centar@centar-istark-os.skole.hr </w:t>
      </w:r>
    </w:p>
    <w:p w:rsidR="002458C0" w:rsidRPr="002458C0" w:rsidRDefault="002458C0" w:rsidP="002458C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C0">
        <w:rPr>
          <w:rFonts w:ascii="Times New Roman" w:eastAsia="Calibri" w:hAnsi="Times New Roman" w:cs="Times New Roman"/>
          <w:sz w:val="24"/>
          <w:szCs w:val="24"/>
        </w:rPr>
        <w:t>KLASA: 406-01/24-01/0</w:t>
      </w:r>
      <w:r w:rsidR="005652E0">
        <w:rPr>
          <w:rFonts w:ascii="Times New Roman" w:eastAsia="Calibri" w:hAnsi="Times New Roman" w:cs="Times New Roman"/>
          <w:sz w:val="24"/>
          <w:szCs w:val="24"/>
        </w:rPr>
        <w:t>7</w:t>
      </w:r>
    </w:p>
    <w:p w:rsidR="002458C0" w:rsidRPr="002458C0" w:rsidRDefault="002458C0" w:rsidP="002458C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C0">
        <w:rPr>
          <w:rFonts w:ascii="Times New Roman" w:eastAsia="Calibri" w:hAnsi="Times New Roman" w:cs="Times New Roman"/>
          <w:sz w:val="24"/>
          <w:szCs w:val="24"/>
        </w:rPr>
        <w:t>URBROJ: 2158-127-24-01-0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2458C0" w:rsidRPr="002458C0" w:rsidRDefault="002458C0" w:rsidP="002458C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C0">
        <w:rPr>
          <w:rFonts w:ascii="Times New Roman" w:eastAsia="Calibri" w:hAnsi="Times New Roman" w:cs="Times New Roman"/>
          <w:sz w:val="24"/>
          <w:szCs w:val="24"/>
        </w:rPr>
        <w:t xml:space="preserve">U Osijeku, </w:t>
      </w:r>
      <w:r w:rsidR="005652E0">
        <w:rPr>
          <w:rFonts w:ascii="Times New Roman" w:eastAsia="Calibri" w:hAnsi="Times New Roman" w:cs="Times New Roman"/>
          <w:sz w:val="24"/>
          <w:szCs w:val="24"/>
        </w:rPr>
        <w:t>06. studenog</w:t>
      </w:r>
      <w:r w:rsidRPr="002458C0">
        <w:rPr>
          <w:rFonts w:ascii="Times New Roman" w:eastAsia="Calibri" w:hAnsi="Times New Roman" w:cs="Times New Roman"/>
          <w:sz w:val="24"/>
          <w:szCs w:val="24"/>
        </w:rPr>
        <w:t xml:space="preserve"> 2024. godine</w:t>
      </w:r>
    </w:p>
    <w:p w:rsidR="00DF0064" w:rsidRPr="00DF0064" w:rsidRDefault="00DF0064" w:rsidP="00BB61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F3530" w:rsidRDefault="00DF3530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 temelju Odluke Ra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vnateljice (KLASA: </w:t>
      </w:r>
      <w:r w:rsidR="00E07882" w:rsidRPr="00E07882">
        <w:rPr>
          <w:rFonts w:ascii="Times New Roman" w:hAnsi="Times New Roman" w:cs="Times New Roman"/>
          <w:color w:val="000000"/>
          <w:sz w:val="24"/>
          <w:szCs w:val="24"/>
        </w:rPr>
        <w:t>406-01/24-01/0</w:t>
      </w:r>
      <w:r w:rsidR="00B115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, URBROJ: 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>2158-127-24-01-01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) od  </w:t>
      </w:r>
      <w:r w:rsidR="005652E0">
        <w:rPr>
          <w:rFonts w:ascii="Times New Roman" w:hAnsi="Times New Roman" w:cs="Times New Roman"/>
          <w:color w:val="000000"/>
          <w:sz w:val="24"/>
          <w:szCs w:val="24"/>
        </w:rPr>
        <w:t>06. studenog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godine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Povjerenstvo za provedbu javnog natječaja za prodaju službenog vozila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raspisuje</w:t>
      </w: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JAVNI NATJEČAJ</w:t>
      </w: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 prodaju službenog vozila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kombi </w:t>
      </w:r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VW TRANSPORTER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OS </w:t>
      </w:r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219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</w:t>
      </w:r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5652E0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registriran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broj šasije: </w:t>
      </w:r>
      <w:bookmarkStart w:id="0" w:name="_Hlk180481310"/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WV2ZZZ70Z3H059710</w:t>
      </w:r>
      <w:bookmarkEnd w:id="0"/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745E" w:rsidRPr="003A502D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:rsidR="00BB611C" w:rsidRPr="002458C0" w:rsidRDefault="003A502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Centar za odgoj i obrazovanje Ivan Štark, Osijek, Drinska 12B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</w:t>
      </w:r>
      <w:r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) prodaje</w:t>
      </w:r>
    </w:p>
    <w:p w:rsidR="00BB611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rabljeno </w:t>
      </w:r>
      <w:r w:rsidR="005652E0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registrirano vozilo: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Vrsta vozila: 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M1 -  Osobno vozilo, višenamjenski,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vrata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Marka vozila: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VOLKSWAGEN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Tip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/Model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TRANSPORTER 2.5 TDI</w:t>
      </w:r>
    </w:p>
    <w:p w:rsidR="003A502D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šasije: </w:t>
      </w:r>
      <w:bookmarkStart w:id="1" w:name="_Hlk156387456"/>
      <w:r w:rsidR="000D3CC9" w:rsidRPr="000D3CC9">
        <w:rPr>
          <w:rFonts w:ascii="Times New Roman" w:hAnsi="Times New Roman" w:cs="Times New Roman"/>
          <w:color w:val="000000"/>
          <w:sz w:val="24"/>
          <w:szCs w:val="24"/>
        </w:rPr>
        <w:t>WV2ZZZ70Z3H059710</w:t>
      </w:r>
    </w:p>
    <w:bookmarkEnd w:id="1"/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Vrsta goriva: Diesel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Ekološka kategorija : Euro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Radni obujam (cm3):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2461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cm3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Snaga motora: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KW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Boja vozila: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crvena</w:t>
      </w:r>
    </w:p>
    <w:p w:rsidR="0060745E" w:rsidRPr="002458C0" w:rsidRDefault="00FB1C91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Prijeđeni km: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162.040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km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 prometu od: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28.10.2002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3A502D" w:rsidRDefault="0060745E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Datum prve registracije: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28.10.2002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60745E" w:rsidRPr="002458C0" w:rsidRDefault="003A502D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036">
        <w:rPr>
          <w:rFonts w:ascii="Times New Roman" w:hAnsi="Times New Roman" w:cs="Times New Roman"/>
          <w:sz w:val="24"/>
          <w:szCs w:val="24"/>
        </w:rPr>
        <w:t>O</w:t>
      </w:r>
      <w:r w:rsidR="0060745E" w:rsidRPr="00777036">
        <w:rPr>
          <w:rFonts w:ascii="Times New Roman" w:hAnsi="Times New Roman" w:cs="Times New Roman"/>
          <w:sz w:val="24"/>
          <w:szCs w:val="24"/>
        </w:rPr>
        <w:t>blik karoserije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72CC6">
        <w:rPr>
          <w:rFonts w:ascii="Times New Roman" w:hAnsi="Times New Roman" w:cs="Times New Roman"/>
          <w:color w:val="000000"/>
          <w:sz w:val="24"/>
          <w:szCs w:val="24"/>
        </w:rPr>
        <w:t>Zatvoreni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sjedala: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0745E" w:rsidRPr="002458C0" w:rsidRDefault="00C148E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Vozilo </w:t>
      </w:r>
      <w:r w:rsidR="005652E0"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>registrirano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Poče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tna cijena vozila iznosi 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652E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22,83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eura.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Iznos je iskaza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 bez PDV-a obzirom da je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oslobođen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plaćanja PDV-a na isporuke usluga i dobara.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Troškove u svezi s prijenosom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vlasništva, plaćanja poreza i druge zavisne troškove snosi kupac.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EA30C0" w:rsidRDefault="00BB611C" w:rsidP="00EA3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:rsidR="00EA30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Pravo sudjelovanja na Javnom </w:t>
      </w:r>
      <w:r>
        <w:rPr>
          <w:rFonts w:ascii="Times New Roman" w:hAnsi="Times New Roman" w:cs="Times New Roman"/>
          <w:color w:val="000000"/>
          <w:sz w:val="24"/>
          <w:szCs w:val="24"/>
        </w:rPr>
        <w:t>natječaju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imaju sve pravne i  fizičke osobe, državljani Republike Hrvatske, državljani država članica Europske unije te pravne osobe registrirane u Republici Hrvatskoj i državama članicama Europske unije, kao i ostale strane fizičke i pravne osobe koje ispunjavaju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zakonski predviđene uvjete za stjecanje prava vlasništva u Republici Hrvatskoj prema principu viđeno-kupljeno što isključuje sve naknadne prigovore kupca, a koje nemaju dugovanja prema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Centru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po bilo kojem osnovu, i koje uplate jamčevinu u iznosu od 10% od početne cijene, što iznosi </w:t>
      </w:r>
      <w:r w:rsidR="000D3CC9">
        <w:rPr>
          <w:rFonts w:ascii="Times New Roman" w:hAnsi="Times New Roman" w:cs="Times New Roman"/>
          <w:sz w:val="24"/>
          <w:szCs w:val="24"/>
        </w:rPr>
        <w:t>3</w:t>
      </w:r>
      <w:r w:rsidR="005652E0">
        <w:rPr>
          <w:rFonts w:ascii="Times New Roman" w:hAnsi="Times New Roman" w:cs="Times New Roman"/>
          <w:sz w:val="24"/>
          <w:szCs w:val="24"/>
        </w:rPr>
        <w:t>5</w:t>
      </w:r>
      <w:bookmarkStart w:id="2" w:name="_GoBack"/>
      <w:bookmarkEnd w:id="2"/>
      <w:r w:rsidR="000D3CC9">
        <w:rPr>
          <w:rFonts w:ascii="Times New Roman" w:hAnsi="Times New Roman" w:cs="Times New Roman"/>
          <w:sz w:val="24"/>
          <w:szCs w:val="24"/>
        </w:rPr>
        <w:t>2</w:t>
      </w:r>
      <w:r w:rsidR="004F27BF" w:rsidRPr="00280709">
        <w:rPr>
          <w:rFonts w:ascii="Times New Roman" w:hAnsi="Times New Roman" w:cs="Times New Roman"/>
          <w:sz w:val="24"/>
          <w:szCs w:val="24"/>
        </w:rPr>
        <w:t>,0</w:t>
      </w:r>
      <w:r w:rsidR="000D3CC9">
        <w:rPr>
          <w:rFonts w:ascii="Times New Roman" w:hAnsi="Times New Roman" w:cs="Times New Roman"/>
          <w:sz w:val="24"/>
          <w:szCs w:val="24"/>
        </w:rPr>
        <w:t>0</w:t>
      </w:r>
      <w:r w:rsidRPr="00280709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EA30C0" w:rsidRPr="002458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Jamčevina se uplaćuje na račun broj: </w:t>
      </w:r>
      <w:r w:rsidRPr="00AC7275">
        <w:rPr>
          <w:rFonts w:ascii="Times New Roman" w:hAnsi="Times New Roman" w:cs="Times New Roman"/>
          <w:sz w:val="24"/>
          <w:szCs w:val="24"/>
        </w:rPr>
        <w:t>IBAN HR5023600001831200002, Model: HR64,  s pozivom na broj 7706-9</w:t>
      </w:r>
      <w:r w:rsidR="00154593" w:rsidRPr="00AC7275">
        <w:rPr>
          <w:rFonts w:ascii="Times New Roman" w:hAnsi="Times New Roman" w:cs="Times New Roman"/>
          <w:sz w:val="24"/>
          <w:szCs w:val="24"/>
        </w:rPr>
        <w:t>388-72313</w:t>
      </w:r>
      <w:r w:rsidRPr="00AC7275">
        <w:rPr>
          <w:rFonts w:ascii="Times New Roman" w:hAnsi="Times New Roman" w:cs="Times New Roman"/>
          <w:sz w:val="24"/>
          <w:szCs w:val="24"/>
        </w:rPr>
        <w:t xml:space="preserve">, opis plaćanja: „Jamčevina za Javni </w:t>
      </w:r>
      <w:r w:rsidR="00154593" w:rsidRPr="00AC7275">
        <w:rPr>
          <w:rFonts w:ascii="Times New Roman" w:hAnsi="Times New Roman" w:cs="Times New Roman"/>
          <w:sz w:val="24"/>
          <w:szCs w:val="24"/>
        </w:rPr>
        <w:t>natječaj z</w:t>
      </w:r>
      <w:r w:rsidRPr="00AC7275">
        <w:rPr>
          <w:rFonts w:ascii="Times New Roman" w:hAnsi="Times New Roman" w:cs="Times New Roman"/>
          <w:sz w:val="24"/>
          <w:szCs w:val="24"/>
        </w:rPr>
        <w:t xml:space="preserve">a </w:t>
      </w:r>
      <w:r w:rsidR="00154593" w:rsidRPr="00AC7275">
        <w:rPr>
          <w:rFonts w:ascii="Times New Roman" w:hAnsi="Times New Roman" w:cs="Times New Roman"/>
          <w:sz w:val="24"/>
          <w:szCs w:val="24"/>
        </w:rPr>
        <w:t>prodaju</w:t>
      </w:r>
      <w:r w:rsidRPr="00AC7275">
        <w:rPr>
          <w:rFonts w:ascii="Times New Roman" w:hAnsi="Times New Roman" w:cs="Times New Roman"/>
          <w:sz w:val="24"/>
          <w:szCs w:val="24"/>
        </w:rPr>
        <w:t xml:space="preserve"> službenog vozila</w:t>
      </w:r>
      <w:r w:rsidR="006663EE" w:rsidRPr="00AC7275">
        <w:rPr>
          <w:rFonts w:ascii="Times New Roman" w:hAnsi="Times New Roman" w:cs="Times New Roman"/>
          <w:sz w:val="24"/>
          <w:szCs w:val="24"/>
        </w:rPr>
        <w:t xml:space="preserve"> </w:t>
      </w:r>
      <w:r w:rsidR="000D3CC9">
        <w:rPr>
          <w:rFonts w:ascii="Times New Roman" w:hAnsi="Times New Roman" w:cs="Times New Roman"/>
          <w:sz w:val="24"/>
          <w:szCs w:val="24"/>
        </w:rPr>
        <w:t>VW Transporter</w:t>
      </w:r>
      <w:r w:rsidR="006663EE" w:rsidRPr="00AC7275">
        <w:rPr>
          <w:rFonts w:ascii="Times New Roman" w:hAnsi="Times New Roman" w:cs="Times New Roman"/>
          <w:sz w:val="24"/>
          <w:szCs w:val="24"/>
        </w:rPr>
        <w:t>– OIB uplatitelja</w:t>
      </w:r>
      <w:r w:rsidRPr="00AC7275">
        <w:rPr>
          <w:rFonts w:ascii="Times New Roman" w:hAnsi="Times New Roman" w:cs="Times New Roman"/>
          <w:sz w:val="24"/>
          <w:szCs w:val="24"/>
        </w:rPr>
        <w:t xml:space="preserve">“.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Uplata jamčevine se uz pisanu ponudu smatra prijavom na Javni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te prihvatom istih javno objavljenih uvjeta kupoprodaje. Nakon uplate jamčevine neće se uvažiti naknadni prigovori i pritužbe vezane za vozilo. Uplata navedenog iznosa jamčevine mora biti položena i vidljiva na računu 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najkasnije do datuma određenog kao zadnji dan za podnošenjem ponude, odnosno zaključno s </w:t>
      </w:r>
      <w:r w:rsidR="005652E0">
        <w:rPr>
          <w:rFonts w:ascii="Times New Roman" w:hAnsi="Times New Roman" w:cs="Times New Roman"/>
          <w:color w:val="000000"/>
          <w:sz w:val="24"/>
          <w:szCs w:val="24"/>
        </w:rPr>
        <w:t>14. studenim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2024. godine.</w:t>
      </w:r>
    </w:p>
    <w:p w:rsidR="00EA30C0" w:rsidRDefault="00EA30C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Vozilo koje je predmet ovog natječaja može se pogled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ati radnim danima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Centra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(od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ponedjeljka do petka) u vremenu od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do 1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sati do isteka roka za dostavu ponuda,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uz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prethodnu naj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avu na broj telefona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031/274-811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B1654D" w:rsidRPr="002458C0" w:rsidRDefault="00B1654D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Ponuda se podnosi na pripremljenom obrascu - Ponudbenom listu koji se nalazi u prilogu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>natječaja.</w:t>
      </w:r>
    </w:p>
    <w:p w:rsidR="00B1654D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Nepotpuni ponudbeni obrasci, odnosno ponude uz koje nisu dostavljeni obvezni prilozi, neće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se razmatrati.</w:t>
      </w:r>
    </w:p>
    <w:p w:rsidR="004A3F7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Ponuda ponuditelja koji ponudi iznos manji od početne cijene će se odbiti. </w:t>
      </w:r>
    </w:p>
    <w:p w:rsidR="004A3F7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Ponude se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dostavljaju preporučeno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m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poštom u zatvorenoj omotnici na adresu:</w:t>
      </w:r>
    </w:p>
    <w:p w:rsidR="00C865E4" w:rsidRPr="002458C0" w:rsidRDefault="00C865E4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Centar za odgoj i obrazovanje Ivan Štark</w:t>
      </w: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Drinska 12B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>1 000 Osijek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s naz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nakom „Ponuda za kupnju vozila:</w:t>
      </w:r>
      <w:r w:rsidR="00666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kombi </w:t>
      </w:r>
      <w:r w:rsidR="000D3CC9">
        <w:rPr>
          <w:rFonts w:ascii="Times New Roman" w:hAnsi="Times New Roman" w:cs="Times New Roman"/>
          <w:b/>
          <w:color w:val="000000"/>
          <w:sz w:val="24"/>
          <w:szCs w:val="24"/>
        </w:rPr>
        <w:t>VW Transporter</w:t>
      </w:r>
      <w:r w:rsidR="001658A5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4A3F7C" w:rsidRPr="002458C0" w:rsidRDefault="004A3F7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654D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Krajnji rok za podnoše</w:t>
      </w:r>
      <w:r w:rsidR="00FB1C91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nje ponuda je </w:t>
      </w:r>
      <w:r w:rsidR="005652E0">
        <w:rPr>
          <w:rFonts w:ascii="Times New Roman" w:hAnsi="Times New Roman" w:cs="Times New Roman"/>
          <w:b/>
          <w:color w:val="000000"/>
          <w:sz w:val="24"/>
          <w:szCs w:val="24"/>
        </w:rPr>
        <w:t>14. studeni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.  godine.</w:t>
      </w:r>
    </w:p>
    <w:p w:rsidR="00BB611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onude</w:t>
      </w: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zaprimljene nakon navedenog roka smatraju se zakašnjelima i neće se razmatrati.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Podnošenjem ponude ponudit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elj je suglasan da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Centar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može prikupljati, koristiti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 obrađivati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dostavljene podatke u svrhu provedbe postupka javnog natječaja za prodaju službenog vozila,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sukladno propisima o zaštiti osobnih podataka.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E7B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:rsidR="00B1654D" w:rsidRPr="002458C0" w:rsidRDefault="00154593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Nakon okončanja postupka otvaranja dostavljenih ponuda Povjerenstvo će sastaviti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apisnik o otvaranju ponuda.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Najpovoljnijom ponudom smatrat će se ponuda, koja uz isključivo ispunjenje svih uvjeta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natječaja, s priloženom traženom dokumentacijom, sadrži i najviši ponuđeni iznos. 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Ukoliko dva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ili više ponuditelja ponude isti najviši iznos, povoljnijom ponudom će se smatrati ponuda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ponuditelja koja je prije zaprimljena.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Povjerenstvo za provedbu javnog natječaja za prodaju službenog vozila u roku od 8 dana od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isteka natječaja podnosi Izvješće o provedenom natječaju za prodaju službenog vozila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ravnateljici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654D" w:rsidRPr="002458C0" w:rsidRDefault="00B1654D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O ishodu natječaja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svi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ponuditelji će biti pismeno obaviješteni u roku od 8 dana od dana utvrđivanja najpovoljnije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>g ponuditelja i donošenja odluke o odabiru.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654D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BB611C" w:rsidRPr="002458C0" w:rsidRDefault="00940E7B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Nakon što dobije obavijest o prihvaćanju ponude n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ajpovoljniji ponuditelj dužan je u roku od 8 dana od poziva (telefonski i putem elektroničke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pošte) sklopiti kupoprodajni ugovor te uplatiti ponuđenu cijenu vozila.</w:t>
      </w:r>
    </w:p>
    <w:p w:rsidR="00BB611C" w:rsidRPr="002458C0" w:rsidRDefault="00BB611C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Ukoliko ponuditelj ne izvrši navedene radnje smatrat će se da je odustao od ponude,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u tom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slučaju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temeljem izvješća Povjerenstva za provedbu javnog natječaja utvrđuje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sljedećeg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najpovoljnijeg ponuditelja.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Prvi najbolji ponuditelj koji odustane, gubi pravo na jamčevinu.</w:t>
      </w:r>
    </w:p>
    <w:p w:rsidR="00940E7B" w:rsidRPr="002458C0" w:rsidRDefault="00940E7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zadržava pravo odustati od izbora ponuditelja i prodaje vozila bez posebnog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obrazloženja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te će se u tom slučaju izvršiti povrat uplaćene jamčevine.</w:t>
      </w:r>
    </w:p>
    <w:p w:rsidR="00DF353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Predsjednica Povjerenstva za provedbu</w:t>
      </w:r>
    </w:p>
    <w:p w:rsidR="00BB611C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javnog natječaja za prodaju službenog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vozila</w:t>
      </w:r>
    </w:p>
    <w:p w:rsidR="00DF3530" w:rsidRDefault="00FB1C91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B4939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0461D" w:rsidRPr="002458C0" w:rsidRDefault="00DF3530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Danijela Buinac, mag.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iur</w:t>
      </w:r>
      <w:proofErr w:type="spellEnd"/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3" w:name="_MON_1673072597"/>
    <w:bookmarkEnd w:id="3"/>
    <w:p w:rsidR="0020461D" w:rsidRPr="002458C0" w:rsidRDefault="000D3CC9" w:rsidP="00B16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8C0">
        <w:rPr>
          <w:rFonts w:ascii="Times New Roman" w:hAnsi="Times New Roman" w:cs="Times New Roman"/>
          <w:sz w:val="24"/>
          <w:szCs w:val="24"/>
        </w:rPr>
        <w:object w:dxaOrig="9072" w:dyaOrig="12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1.25pt" o:ole="">
            <v:imagedata r:id="rId4" o:title=""/>
          </v:shape>
          <o:OLEObject Type="Embed" ProgID="Word.Document.12" ShapeID="_x0000_i1025" DrawAspect="Content" ObjectID="_1792317494" r:id="rId5">
            <o:FieldCodes>\s</o:FieldCodes>
          </o:OLEObject>
        </w:object>
      </w:r>
    </w:p>
    <w:sectPr w:rsidR="0020461D" w:rsidRPr="002458C0" w:rsidSect="00313AB2">
      <w:pgSz w:w="11906" w:h="16838"/>
      <w:pgMar w:top="1021" w:right="96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7"/>
    <w:rsid w:val="000D3CC9"/>
    <w:rsid w:val="00137FC0"/>
    <w:rsid w:val="00154593"/>
    <w:rsid w:val="001658A5"/>
    <w:rsid w:val="0020461D"/>
    <w:rsid w:val="00226208"/>
    <w:rsid w:val="0023016C"/>
    <w:rsid w:val="002458C0"/>
    <w:rsid w:val="00280709"/>
    <w:rsid w:val="00313AB2"/>
    <w:rsid w:val="003A502D"/>
    <w:rsid w:val="003D0F4C"/>
    <w:rsid w:val="004A3F7C"/>
    <w:rsid w:val="004F27BF"/>
    <w:rsid w:val="005652E0"/>
    <w:rsid w:val="0060745E"/>
    <w:rsid w:val="006663EE"/>
    <w:rsid w:val="00777036"/>
    <w:rsid w:val="007B4939"/>
    <w:rsid w:val="0091046A"/>
    <w:rsid w:val="00940E7B"/>
    <w:rsid w:val="00972CC6"/>
    <w:rsid w:val="00AC7275"/>
    <w:rsid w:val="00B115BF"/>
    <w:rsid w:val="00B1654D"/>
    <w:rsid w:val="00BB611C"/>
    <w:rsid w:val="00C148EB"/>
    <w:rsid w:val="00C865E4"/>
    <w:rsid w:val="00DF0064"/>
    <w:rsid w:val="00DF3530"/>
    <w:rsid w:val="00E07882"/>
    <w:rsid w:val="00EA30C0"/>
    <w:rsid w:val="00FB1C91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9842"/>
  <w15:chartTrackingRefBased/>
  <w15:docId w15:val="{F9D00CAF-7D24-4C49-9D5A-EB7F013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F006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Danijela Buinac</cp:lastModifiedBy>
  <cp:revision>2</cp:revision>
  <cp:lastPrinted>2024-11-05T12:12:00Z</cp:lastPrinted>
  <dcterms:created xsi:type="dcterms:W3CDTF">2024-11-05T12:12:00Z</dcterms:created>
  <dcterms:modified xsi:type="dcterms:W3CDTF">2024-11-05T12:12:00Z</dcterms:modified>
</cp:coreProperties>
</file>